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FC" w:rsidRDefault="004034FC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t>Zdalne nauczanie Jolanta Cebula – pegagog w ramach Rewalidacji z dnia 15.12.2021 gr. Biedronki</w:t>
      </w:r>
    </w:p>
    <w:p w:rsidR="00AF1D53" w:rsidRDefault="004034FC">
      <w:r>
        <w:rPr>
          <w:noProof/>
          <w:lang w:eastAsia="pl-PL"/>
        </w:rPr>
        <w:lastRenderedPageBreak/>
        <w:drawing>
          <wp:inline distT="0" distB="0" distL="0" distR="0">
            <wp:extent cx="5760720" cy="6086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59190035833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51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img_15919003633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514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_img_15919004133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514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15913325037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514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_img_15919004187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FC"/>
    <w:rsid w:val="004034FC"/>
    <w:rsid w:val="008B11BC"/>
    <w:rsid w:val="00E2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6D4E-6672-434E-B1F3-D262D439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</dc:creator>
  <cp:keywords/>
  <dc:description/>
  <cp:lastModifiedBy>Zlobek</cp:lastModifiedBy>
  <cp:revision>1</cp:revision>
  <dcterms:created xsi:type="dcterms:W3CDTF">2021-12-15T09:00:00Z</dcterms:created>
  <dcterms:modified xsi:type="dcterms:W3CDTF">2021-12-15T09:06:00Z</dcterms:modified>
</cp:coreProperties>
</file>